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8" w:rsidRDefault="00242B98" w:rsidP="00242B9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D19CF" w:rsidRPr="004D19CF" w:rsidRDefault="004D19CF" w:rsidP="004D19CF">
      <w:pPr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 w:rsidRPr="004D19CF">
        <w:rPr>
          <w:b/>
          <w:bCs/>
          <w:color w:val="333333"/>
          <w:sz w:val="28"/>
          <w:szCs w:val="28"/>
        </w:rPr>
        <w:t>О порядке взыскания задолженности по алиментам по достижении ребенком совершеннолетия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Согласно пункту 9 части 2 статьи 43, части 2 статьи 44 Федерального закона «Об исполнительном производстве» исполнительное производство прекращается судебным приставом-исполнителем в случае прекращения алиментных обязательств по основаниям, предусмотренным абзацем вторым пункта 2 статьи 120 Семейного кодекса Российской Федерации (выплата алиментов, взыскиваемых в судебном порядке, прекращается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совершеннолетия); одновременно с вынесением постановления о прекращении основного исполнительного производства судебный пристав-исполнитель возбуждает исполнительное производство на основании постановления о расчете и взыскании задолженности по алиментам.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В соответствии с пунктом 7 части 1 статьи 12 Федерального закона «Об исполнительном производстве» постановления судебного пристава-исполнителя являются исполнительными документами.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Согласно части 6 статьи 30 этого же закона основанием для возбуждения исполнительного производства также является вынесенное в процессе принудительного исполнения исполнительного документа постановление судебного пристава-исполнителя о расчете и взыскании задолженности по алиментам в случае прекращения исполнительного производства в соответствии с пунктом 9 части 2 статьи 43 настоящего Федерального закона.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Таким образом, в случае если принудительное исполнение исполнительного документа о взыскании алиментов прекращено по достижении ребенком совершеннолетия, а задолженность по алиментам не погашена судебный пристав-исполнитель возбуждает исполнительное производство на основании постановления о расчете и взыскании задолженности по алиментам.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В силу части 1 статьи 121 Федерального закона «Об исполнительном производстве»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</w:p>
    <w:p w:rsidR="00361066" w:rsidRPr="004D19CF" w:rsidRDefault="00361066" w:rsidP="004D19CF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37C38"/>
    <w:rsid w:val="00357422"/>
    <w:rsid w:val="00361066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9CF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A9A1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4</cp:revision>
  <cp:lastPrinted>2021-02-02T05:12:00Z</cp:lastPrinted>
  <dcterms:created xsi:type="dcterms:W3CDTF">2021-02-02T05:12:00Z</dcterms:created>
  <dcterms:modified xsi:type="dcterms:W3CDTF">2021-02-05T03:17:00Z</dcterms:modified>
</cp:coreProperties>
</file>